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</w:rPr>
        <w:t>附件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</w:rPr>
        <w:t>: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</w:rPr>
        <w:t> 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 xml:space="preserve">      </w:t>
      </w: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攀天阁乡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</w:rPr>
        <w:t>政府信息公开申请表</w:t>
      </w:r>
    </w:p>
    <w:bookmarkEnd w:id="0"/>
    <w:tbl>
      <w:tblPr>
        <w:tblStyle w:val="3"/>
        <w:tblpPr w:leftFromText="180" w:rightFromText="180" w:vertAnchor="text" w:horzAnchor="page" w:tblpX="1068" w:tblpY="660"/>
        <w:tblOverlap w:val="never"/>
        <w:tblW w:w="9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2145"/>
        <w:gridCol w:w="1545"/>
        <w:gridCol w:w="1620"/>
        <w:gridCol w:w="1621"/>
        <w:gridCol w:w="103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498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受理机关名称</w:t>
            </w:r>
          </w:p>
        </w:tc>
        <w:tc>
          <w:tcPr>
            <w:tcW w:w="422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298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105" w:right="120" w:firstLine="2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 请人 信 息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5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公民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9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29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29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29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29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45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法人或者其他组织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-15"/>
                <w:sz w:val="24"/>
                <w:szCs w:val="24"/>
              </w:rPr>
              <w:t>组织机构代码</w:t>
            </w:r>
          </w:p>
        </w:tc>
        <w:tc>
          <w:tcPr>
            <w:tcW w:w="9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29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法定代表人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29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29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129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机构类型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□商业企业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□科研机构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□社会公益组织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□法律服务机构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□其他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29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申请人签名或者盖章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298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申请时间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298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12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代理人信息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8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29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29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298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6" w:hRule="atLeast"/>
        </w:trPr>
        <w:tc>
          <w:tcPr>
            <w:tcW w:w="12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12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需 政 府 信息情况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45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所需政府信息的内容描述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45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（政府信息的名称、文号或者便于行政机关查询的其他特征性描述）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</w:trPr>
        <w:tc>
          <w:tcPr>
            <w:tcW w:w="12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所需政府信息的指定提供载体形式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□纸质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□电子邮件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□若无法按照指定方式提供所需信息，也可以接受其他方式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</w:trPr>
        <w:tc>
          <w:tcPr>
            <w:tcW w:w="12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获取政府信息的方式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□邮寄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□传真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□电子邮件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□自行领取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45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□当场查阅、抄录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9214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5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本人（单位）承诺所获取的政府信息，未经公开单位许可，不得随意扩大公开范围。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</w:rPr>
        <w:t xml:space="preserve">        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4"/>
          <w:szCs w:val="24"/>
        </w:rPr>
        <w:t>   受理号：                                   受理人：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6137F"/>
    <w:rsid w:val="4B06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2022-01-14T07:22:00Z</dcterms:created>
  <dc:creator>泥菩萨</dc:creator>
  <cp:lastModifiedBy>泥菩萨</cp:lastModifiedBy>
  <dcterms:modified xsi:type="dcterms:W3CDTF">2022-01-14T07:29:03Z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F675B5C1F1124F0B92FEC64C7760493C</vt:lpwstr>
  </property>
</Properties>
</file>